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0F7BA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F7BAC" w:rsidRDefault="000B634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BA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F7BAC" w:rsidRDefault="000B6345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22.02.2024 N 100-ра</w:t>
            </w:r>
            <w:r>
              <w:rPr>
                <w:sz w:val="48"/>
              </w:rPr>
              <w:br/>
              <w:t>(ред. от 26.02.2026)</w:t>
            </w:r>
            <w:bookmarkEnd w:id="0"/>
            <w:r>
              <w:rPr>
                <w:sz w:val="48"/>
              </w:rPr>
              <w:br/>
              <w:t>"Об утверждении Паспорта ведомственного проекта "Создание условий для вовлечения в оборот земель сельскохозяйственного назначения"</w:t>
            </w:r>
            <w:r>
              <w:rPr>
                <w:sz w:val="48"/>
              </w:rPr>
              <w:t>, реализуемого в рамках государственной программы "Развитие сельского хозяйства, рынков сырья и продовольствия в Томской области"</w:t>
            </w:r>
          </w:p>
        </w:tc>
      </w:tr>
      <w:tr w:rsidR="000F7BA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F7BAC" w:rsidRDefault="000B634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0F7BAC" w:rsidRDefault="000F7BAC">
      <w:pPr>
        <w:pStyle w:val="ConsPlusNormal0"/>
        <w:sectPr w:rsidR="000F7BA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0F7BAC" w:rsidRDefault="000F7BAC">
      <w:pPr>
        <w:pStyle w:val="ConsPlusNormal0"/>
        <w:jc w:val="both"/>
        <w:outlineLvl w:val="0"/>
      </w:pPr>
    </w:p>
    <w:p w:rsidR="000F7BAC" w:rsidRDefault="000B6345">
      <w:pPr>
        <w:pStyle w:val="ConsPlusTitle0"/>
        <w:jc w:val="center"/>
        <w:outlineLvl w:val="0"/>
      </w:pPr>
      <w:r>
        <w:t>АДМИНИСТРАЦИЯ ТОМСКОЙ ОБЛАСТИ</w:t>
      </w:r>
    </w:p>
    <w:p w:rsidR="000F7BAC" w:rsidRDefault="000F7BAC">
      <w:pPr>
        <w:pStyle w:val="ConsPlusTitle0"/>
        <w:jc w:val="both"/>
      </w:pPr>
    </w:p>
    <w:p w:rsidR="000F7BAC" w:rsidRDefault="000B6345">
      <w:pPr>
        <w:pStyle w:val="ConsPlusTitle0"/>
        <w:jc w:val="center"/>
      </w:pPr>
      <w:r>
        <w:t>РАСПОРЯЖЕНИЕ</w:t>
      </w:r>
    </w:p>
    <w:p w:rsidR="000F7BAC" w:rsidRDefault="000B6345">
      <w:pPr>
        <w:pStyle w:val="ConsPlusTitle0"/>
        <w:jc w:val="center"/>
      </w:pPr>
      <w:r>
        <w:t>от 22 февраля 2024 г. N 100-ра</w:t>
      </w:r>
    </w:p>
    <w:p w:rsidR="000F7BAC" w:rsidRDefault="000F7BAC">
      <w:pPr>
        <w:pStyle w:val="ConsPlusTitle0"/>
        <w:jc w:val="both"/>
      </w:pPr>
    </w:p>
    <w:p w:rsidR="000F7BAC" w:rsidRDefault="000B6345">
      <w:pPr>
        <w:pStyle w:val="ConsPlusTitle0"/>
        <w:jc w:val="center"/>
      </w:pPr>
      <w:r>
        <w:t>ОБ УТВЕРЖДЕНИИ ПАСПОРТА ВЕДОМСТВЕННОГО ПРОЕКТА "СОЗДАНИЕ</w:t>
      </w:r>
    </w:p>
    <w:p w:rsidR="000F7BAC" w:rsidRDefault="000B6345">
      <w:pPr>
        <w:pStyle w:val="ConsPlusTitle0"/>
        <w:jc w:val="center"/>
      </w:pPr>
      <w:r>
        <w:t>УСЛОВИЙ ДЛЯ ВОВЛЕЧЕНИЯ В ОБОРОТ ЗЕМЕЛЬ СЕЛЬСКОХОЗЯЙСТВЕННОГО</w:t>
      </w:r>
    </w:p>
    <w:p w:rsidR="000F7BAC" w:rsidRDefault="000B6345">
      <w:pPr>
        <w:pStyle w:val="ConsPlusTitle0"/>
        <w:jc w:val="center"/>
      </w:pPr>
      <w:r>
        <w:t xml:space="preserve">НАЗНАЧЕНИЯ", РЕАЛИЗУЕМОГО В РАМКАХ </w:t>
      </w:r>
      <w:proofErr w:type="gramStart"/>
      <w:r>
        <w:t>ГОСУДАРСТВЕННОЙ</w:t>
      </w:r>
      <w:proofErr w:type="gramEnd"/>
    </w:p>
    <w:p w:rsidR="000F7BAC" w:rsidRDefault="000B6345">
      <w:pPr>
        <w:pStyle w:val="ConsPlusTitle0"/>
        <w:jc w:val="center"/>
      </w:pPr>
      <w:r>
        <w:t>ПРОГРАММЫ "РАЗВИТИЕ СЕЛЬСКОГО ХОЗЯЙСТВА, РЫНКОВ СЫРЬЯ</w:t>
      </w:r>
    </w:p>
    <w:p w:rsidR="000F7BAC" w:rsidRDefault="000B6345">
      <w:pPr>
        <w:pStyle w:val="ConsPlusTitle0"/>
        <w:jc w:val="center"/>
      </w:pPr>
      <w:r>
        <w:t>И ПРОДОВОЛЬСТВИЯ В ТОМСКОЙ ОБЛАСТ</w:t>
      </w:r>
      <w:r>
        <w:t>И"</w:t>
      </w:r>
    </w:p>
    <w:p w:rsidR="000F7BAC" w:rsidRDefault="000F7BA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F7B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BAC" w:rsidRDefault="000F7BA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BAC" w:rsidRDefault="000B634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BAC" w:rsidRDefault="000B634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распоряжений Администрации Томской области</w:t>
            </w:r>
            <w:proofErr w:type="gramEnd"/>
          </w:p>
          <w:p w:rsidR="000F7BAC" w:rsidRDefault="000B6345">
            <w:pPr>
              <w:pStyle w:val="ConsPlusNormal0"/>
              <w:jc w:val="center"/>
            </w:pPr>
            <w:r>
              <w:rPr>
                <w:color w:val="392C69"/>
              </w:rPr>
              <w:t>от 26.12.2024 N 912-ра, от 21.02.2025 N 116-ра, от 26.02.2026 N 113-ра)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BAC" w:rsidRDefault="000F7BAC">
            <w:pPr>
              <w:pStyle w:val="ConsPlusNormal0"/>
            </w:pPr>
          </w:p>
        </w:tc>
      </w:tr>
    </w:tbl>
    <w:p w:rsidR="000F7BAC" w:rsidRDefault="000F7BAC">
      <w:pPr>
        <w:pStyle w:val="ConsPlusNormal0"/>
        <w:jc w:val="both"/>
      </w:pPr>
    </w:p>
    <w:p w:rsidR="000F7BAC" w:rsidRDefault="000B6345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0F7BAC" w:rsidRDefault="000B634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3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</w:t>
      </w:r>
      <w:r>
        <w:t>Создание условий для вовлечения в оборот земель сельскохозяйственного назначения" согласно приложению к настоящему распоряжению.</w:t>
      </w:r>
    </w:p>
    <w:p w:rsidR="000F7BAC" w:rsidRDefault="000B6345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Томской области по агропромышленной пол</w:t>
      </w:r>
      <w:r>
        <w:t>итике и природопользованию.</w:t>
      </w:r>
    </w:p>
    <w:p w:rsidR="000F7BAC" w:rsidRDefault="000B6345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распоряжения Администрации Томской области от 26.12.2024 N 912-ра)</w:t>
      </w:r>
    </w:p>
    <w:p w:rsidR="000F7BAC" w:rsidRDefault="000F7BAC">
      <w:pPr>
        <w:pStyle w:val="ConsPlusNormal0"/>
        <w:jc w:val="both"/>
      </w:pPr>
    </w:p>
    <w:p w:rsidR="000F7BAC" w:rsidRDefault="000B6345">
      <w:pPr>
        <w:pStyle w:val="ConsPlusNormal0"/>
        <w:jc w:val="right"/>
      </w:pPr>
      <w:r>
        <w:t>Губернатор</w:t>
      </w:r>
    </w:p>
    <w:p w:rsidR="000F7BAC" w:rsidRDefault="000B6345">
      <w:pPr>
        <w:pStyle w:val="ConsPlusNormal0"/>
        <w:jc w:val="right"/>
      </w:pPr>
      <w:r>
        <w:t>Томской области</w:t>
      </w:r>
    </w:p>
    <w:p w:rsidR="000F7BAC" w:rsidRDefault="000B6345">
      <w:pPr>
        <w:pStyle w:val="ConsPlusNormal0"/>
        <w:jc w:val="right"/>
      </w:pPr>
      <w:r>
        <w:t>В.В.МАЗУР</w:t>
      </w:r>
    </w:p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jc w:val="both"/>
      </w:pPr>
    </w:p>
    <w:p w:rsidR="000F7BAC" w:rsidRDefault="000B6345">
      <w:pPr>
        <w:pStyle w:val="ConsPlusNormal0"/>
        <w:jc w:val="right"/>
        <w:outlineLvl w:val="0"/>
      </w:pPr>
      <w:r>
        <w:t>Утвержден</w:t>
      </w:r>
    </w:p>
    <w:p w:rsidR="000F7BAC" w:rsidRDefault="000B6345">
      <w:pPr>
        <w:pStyle w:val="ConsPlusNormal0"/>
        <w:jc w:val="right"/>
      </w:pPr>
      <w:r>
        <w:t>распоряжением</w:t>
      </w:r>
    </w:p>
    <w:p w:rsidR="000F7BAC" w:rsidRDefault="000B6345">
      <w:pPr>
        <w:pStyle w:val="ConsPlusNormal0"/>
        <w:jc w:val="right"/>
      </w:pPr>
      <w:r>
        <w:t>Администрации Томской области</w:t>
      </w:r>
    </w:p>
    <w:p w:rsidR="000F7BAC" w:rsidRDefault="000B6345">
      <w:pPr>
        <w:pStyle w:val="ConsPlusNormal0"/>
        <w:jc w:val="right"/>
      </w:pPr>
      <w:r>
        <w:t>от 22.02.2024 N 100-ра</w:t>
      </w:r>
    </w:p>
    <w:p w:rsidR="000F7BAC" w:rsidRDefault="000F7BAC">
      <w:pPr>
        <w:pStyle w:val="ConsPlusNormal0"/>
        <w:jc w:val="both"/>
      </w:pPr>
    </w:p>
    <w:p w:rsidR="000F7BAC" w:rsidRDefault="000B6345">
      <w:pPr>
        <w:pStyle w:val="ConsPlusTitle0"/>
        <w:jc w:val="center"/>
      </w:pPr>
      <w:bookmarkStart w:id="1" w:name="P33"/>
      <w:bookmarkEnd w:id="1"/>
      <w:r>
        <w:t>ПАСПОРТ</w:t>
      </w:r>
    </w:p>
    <w:p w:rsidR="000F7BAC" w:rsidRDefault="000B6345">
      <w:pPr>
        <w:pStyle w:val="ConsPlusTitle0"/>
        <w:jc w:val="center"/>
      </w:pPr>
      <w:r>
        <w:t>ВЕДОМСТВЕННОГО ПРОЕКТА</w:t>
      </w:r>
    </w:p>
    <w:p w:rsidR="000F7BAC" w:rsidRDefault="000B6345">
      <w:pPr>
        <w:pStyle w:val="ConsPlusTitle0"/>
        <w:jc w:val="center"/>
      </w:pPr>
      <w:r>
        <w:t>"</w:t>
      </w:r>
      <w:r>
        <w:t>СОЗДАНИЕ УСЛОВИЙ ДЛЯ ВОВЛЕЧЕНИЯ В ОБОРОТ ЗЕМЕЛЬ</w:t>
      </w:r>
    </w:p>
    <w:p w:rsidR="000F7BAC" w:rsidRDefault="000B6345">
      <w:pPr>
        <w:pStyle w:val="ConsPlusTitle0"/>
        <w:jc w:val="center"/>
      </w:pPr>
      <w:r>
        <w:t>СЕЛЬСКОХОЗЯЙСТВЕННОГО НАЗНАЧЕНИЯ"</w:t>
      </w:r>
    </w:p>
    <w:p w:rsidR="000F7BAC" w:rsidRDefault="000B6345">
      <w:pPr>
        <w:pStyle w:val="ConsPlusNormal0"/>
        <w:spacing w:before="240"/>
        <w:jc w:val="center"/>
      </w:pPr>
      <w:r>
        <w:t>(Наименование)</w:t>
      </w:r>
    </w:p>
    <w:p w:rsidR="000F7BAC" w:rsidRDefault="000F7BA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F7BA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BAC" w:rsidRDefault="000F7BA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7BAC" w:rsidRDefault="000B634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7BAC" w:rsidRDefault="000B6345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распоряжения Администрации Томской области</w:t>
            </w:r>
            <w:proofErr w:type="gramEnd"/>
          </w:p>
          <w:p w:rsidR="000F7BAC" w:rsidRDefault="000B6345">
            <w:pPr>
              <w:pStyle w:val="ConsPlusNormal0"/>
              <w:jc w:val="center"/>
            </w:pPr>
            <w:r>
              <w:rPr>
                <w:color w:val="392C69"/>
              </w:rPr>
              <w:t>от 26.02.2026 N 113-ра)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7BAC" w:rsidRDefault="000F7BAC">
            <w:pPr>
              <w:pStyle w:val="ConsPlusNormal0"/>
            </w:pPr>
          </w:p>
        </w:tc>
      </w:tr>
    </w:tbl>
    <w:p w:rsidR="000F7BAC" w:rsidRDefault="000F7BA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F7BAC">
        <w:tc>
          <w:tcPr>
            <w:tcW w:w="4535" w:type="dxa"/>
            <w:vAlign w:val="center"/>
          </w:tcPr>
          <w:p w:rsidR="000F7BAC" w:rsidRDefault="000B6345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0F7BAC" w:rsidRDefault="000B634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0F7BAC">
        <w:tc>
          <w:tcPr>
            <w:tcW w:w="4535" w:type="dxa"/>
            <w:vAlign w:val="center"/>
          </w:tcPr>
          <w:p w:rsidR="000F7BAC" w:rsidRDefault="000B6345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0F7BAC" w:rsidRDefault="000B6345">
            <w:pPr>
              <w:pStyle w:val="ConsPlusNormal0"/>
            </w:pPr>
            <w:r>
              <w:t>Государственная программа "</w:t>
            </w:r>
            <w:r>
              <w:t>Развитие сельского хозяйства, рынков сырья и продовольствия в Томской области"</w:t>
            </w:r>
          </w:p>
        </w:tc>
      </w:tr>
      <w:tr w:rsidR="000F7BAC">
        <w:tc>
          <w:tcPr>
            <w:tcW w:w="4535" w:type="dxa"/>
            <w:vAlign w:val="center"/>
          </w:tcPr>
          <w:p w:rsidR="000F7BAC" w:rsidRDefault="000B6345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0F7BAC" w:rsidRDefault="000B6345">
            <w:pPr>
              <w:pStyle w:val="ConsPlusNormal0"/>
            </w:pPr>
            <w:r>
              <w:t>Подпрограмма (направление) государственной программы "Эффективное вовлечение в оборот земель сельскохозяйст</w:t>
            </w:r>
            <w:r>
              <w:t>венного назначения и развитие мелиоративного комплекса Томской области"</w:t>
            </w:r>
          </w:p>
        </w:tc>
      </w:tr>
    </w:tbl>
    <w:p w:rsidR="000F7BAC" w:rsidRDefault="000F7BAC">
      <w:pPr>
        <w:pStyle w:val="ConsPlusNormal0"/>
        <w:jc w:val="both"/>
      </w:pPr>
    </w:p>
    <w:p w:rsidR="000F7BAC" w:rsidRDefault="000B6345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sectPr w:rsidR="000F7BA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"/>
        <w:gridCol w:w="1756"/>
        <w:gridCol w:w="1078"/>
        <w:gridCol w:w="1588"/>
        <w:gridCol w:w="1045"/>
        <w:gridCol w:w="912"/>
        <w:gridCol w:w="535"/>
        <w:gridCol w:w="535"/>
        <w:gridCol w:w="689"/>
        <w:gridCol w:w="689"/>
        <w:gridCol w:w="662"/>
        <w:gridCol w:w="662"/>
        <w:gridCol w:w="2090"/>
        <w:gridCol w:w="1361"/>
        <w:gridCol w:w="2166"/>
      </w:tblGrid>
      <w:tr w:rsidR="000F7BAC">
        <w:tc>
          <w:tcPr>
            <w:tcW w:w="45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81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247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07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417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F7BAC">
        <w:trPr>
          <w:trHeight w:val="276"/>
        </w:trPr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4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0F7BAC" w:rsidRDefault="000B6345">
            <w:pPr>
              <w:pStyle w:val="ConsPlusNormal0"/>
            </w:pPr>
            <w:r>
              <w:t>Площадь оформленных земельных участков (нарастающим итогом)</w:t>
            </w:r>
          </w:p>
        </w:tc>
        <w:tc>
          <w:tcPr>
            <w:tcW w:w="1219" w:type="dxa"/>
          </w:tcPr>
          <w:p w:rsidR="000F7BAC" w:rsidRDefault="000B6345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814" w:type="dxa"/>
          </w:tcPr>
          <w:p w:rsidR="000F7BAC" w:rsidRDefault="000B634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8,5326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27,0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29,3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0F7BAC" w:rsidRDefault="000B6345">
            <w:pPr>
              <w:pStyle w:val="ConsPlusNormal0"/>
            </w:pPr>
            <w:r>
              <w:t>Возрастающий</w:t>
            </w:r>
          </w:p>
        </w:tc>
        <w:tc>
          <w:tcPr>
            <w:tcW w:w="907" w:type="dxa"/>
          </w:tcPr>
          <w:p w:rsidR="000F7BAC" w:rsidRDefault="000B6345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</w:tcPr>
          <w:p w:rsidR="000F7BAC" w:rsidRDefault="000B6345">
            <w:pPr>
              <w:pStyle w:val="ConsPlusNormal0"/>
              <w:jc w:val="center"/>
            </w:pPr>
            <w:r>
              <w:t>ЕФИС ЗСН (единая федеральная информационная система о землях сельскохозяйственного назначения)</w:t>
            </w: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4" w:type="dxa"/>
          </w:tcPr>
          <w:p w:rsidR="000F7BAC" w:rsidRDefault="000B6345">
            <w:pPr>
              <w:pStyle w:val="ConsPlusNormal0"/>
            </w:pPr>
            <w:r>
              <w:t>Обеспечен кадастровый учет 100% объема земельных участков, в отношении которых проведены кадастровые работы</w:t>
            </w:r>
          </w:p>
        </w:tc>
        <w:tc>
          <w:tcPr>
            <w:tcW w:w="1219" w:type="dxa"/>
          </w:tcPr>
          <w:p w:rsidR="000F7BAC" w:rsidRDefault="000B6345">
            <w:pPr>
              <w:pStyle w:val="ConsPlusNormal0"/>
              <w:jc w:val="center"/>
            </w:pPr>
            <w:r>
              <w:t>ФП, ВП</w:t>
            </w:r>
          </w:p>
        </w:tc>
        <w:tc>
          <w:tcPr>
            <w:tcW w:w="1814" w:type="dxa"/>
          </w:tcPr>
          <w:p w:rsidR="000F7BAC" w:rsidRDefault="000B634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0,38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0F7BAC" w:rsidRDefault="000B6345">
            <w:pPr>
              <w:pStyle w:val="ConsPlusNormal0"/>
            </w:pPr>
            <w:r>
              <w:t>Возрастающий</w:t>
            </w:r>
          </w:p>
        </w:tc>
        <w:tc>
          <w:tcPr>
            <w:tcW w:w="907" w:type="dxa"/>
          </w:tcPr>
          <w:p w:rsidR="000F7BAC" w:rsidRDefault="000B6345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</w:tcPr>
          <w:p w:rsidR="000F7BAC" w:rsidRDefault="000B6345">
            <w:pPr>
              <w:pStyle w:val="ConsPlusNormal0"/>
              <w:jc w:val="center"/>
            </w:pPr>
            <w:r>
              <w:t>ЕФИС ЗСН</w:t>
            </w: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4" w:type="dxa"/>
          </w:tcPr>
          <w:p w:rsidR="000F7BAC" w:rsidRDefault="000B6345">
            <w:pPr>
              <w:pStyle w:val="ConsPlusNormal0"/>
            </w:pPr>
            <w:r>
              <w:t xml:space="preserve">Доля площади земельных </w:t>
            </w:r>
            <w:r>
              <w:lastRenderedPageBreak/>
              <w:t>участков, поставленных на кадастровый учет, в общей площади земельных участков, в отношении которых проведены кадастровые работы</w:t>
            </w:r>
          </w:p>
        </w:tc>
        <w:tc>
          <w:tcPr>
            <w:tcW w:w="1219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ФП, ВП</w:t>
            </w:r>
          </w:p>
        </w:tc>
        <w:tc>
          <w:tcPr>
            <w:tcW w:w="1814" w:type="dxa"/>
          </w:tcPr>
          <w:p w:rsidR="000F7BAC" w:rsidRDefault="000B6345">
            <w:pPr>
              <w:pStyle w:val="ConsPlusNormal0"/>
            </w:pPr>
            <w:r>
              <w:t>Департамент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1,08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0,9226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0F7BAC" w:rsidRDefault="000B6345">
            <w:pPr>
              <w:pStyle w:val="ConsPlusNormal0"/>
            </w:pPr>
            <w:r>
              <w:t>Возрастающий</w:t>
            </w:r>
          </w:p>
        </w:tc>
        <w:tc>
          <w:tcPr>
            <w:tcW w:w="907" w:type="dxa"/>
          </w:tcPr>
          <w:p w:rsidR="000F7BAC" w:rsidRDefault="000B6345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</w:tcPr>
          <w:p w:rsidR="000F7BAC" w:rsidRDefault="000B6345">
            <w:pPr>
              <w:pStyle w:val="ConsPlusNormal0"/>
              <w:jc w:val="center"/>
            </w:pPr>
            <w:r>
              <w:t>ЕФИС ЗСН</w:t>
            </w: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44" w:type="dxa"/>
          </w:tcPr>
          <w:p w:rsidR="000F7BAC" w:rsidRDefault="000B6345">
            <w:pPr>
              <w:pStyle w:val="ConsPlusNormal0"/>
            </w:pPr>
            <w:r>
              <w:t>Обеспечена подготовка 100% объема проектов межевания земельных участков, выделяемых в счет невостребованных земельных долей</w:t>
            </w:r>
          </w:p>
        </w:tc>
        <w:tc>
          <w:tcPr>
            <w:tcW w:w="1219" w:type="dxa"/>
          </w:tcPr>
          <w:p w:rsidR="000F7BAC" w:rsidRDefault="000B6345">
            <w:pPr>
              <w:pStyle w:val="ConsPlusNormal0"/>
              <w:jc w:val="center"/>
            </w:pPr>
            <w:r>
              <w:t>ФП, ВП</w:t>
            </w:r>
          </w:p>
        </w:tc>
        <w:tc>
          <w:tcPr>
            <w:tcW w:w="1814" w:type="dxa"/>
          </w:tcPr>
          <w:p w:rsidR="000F7BAC" w:rsidRDefault="000B634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0,49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0F7BAC" w:rsidRDefault="000B6345">
            <w:pPr>
              <w:pStyle w:val="ConsPlusNormal0"/>
            </w:pPr>
            <w:r>
              <w:t>Возрастающий</w:t>
            </w:r>
          </w:p>
        </w:tc>
        <w:tc>
          <w:tcPr>
            <w:tcW w:w="907" w:type="dxa"/>
          </w:tcPr>
          <w:p w:rsidR="000F7BAC" w:rsidRDefault="000B6345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</w:tcPr>
          <w:p w:rsidR="000F7BAC" w:rsidRDefault="000B6345">
            <w:pPr>
              <w:pStyle w:val="ConsPlusNormal0"/>
              <w:jc w:val="center"/>
            </w:pPr>
            <w:r>
              <w:t>ЕФИС ЗСН</w:t>
            </w: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4" w:type="dxa"/>
          </w:tcPr>
          <w:p w:rsidR="000F7BAC" w:rsidRDefault="000B6345">
            <w:pPr>
              <w:pStyle w:val="ConsPlusNormal0"/>
            </w:pPr>
            <w:r>
              <w:t>Доля площади земельных участков, выделяемых в счет невостребованн</w:t>
            </w:r>
            <w:r>
              <w:lastRenderedPageBreak/>
              <w:t>ых земельных долей, в отношении которых подготовлены проекты межевания</w:t>
            </w:r>
          </w:p>
        </w:tc>
        <w:tc>
          <w:tcPr>
            <w:tcW w:w="1219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ФП, ВП</w:t>
            </w:r>
          </w:p>
        </w:tc>
        <w:tc>
          <w:tcPr>
            <w:tcW w:w="1814" w:type="dxa"/>
          </w:tcPr>
          <w:p w:rsidR="000F7BAC" w:rsidRDefault="000B634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1,8594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1,3138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0F7BAC" w:rsidRDefault="000B6345">
            <w:pPr>
              <w:pStyle w:val="ConsPlusNormal0"/>
            </w:pPr>
            <w:r>
              <w:t>Возрастающий</w:t>
            </w:r>
          </w:p>
        </w:tc>
        <w:tc>
          <w:tcPr>
            <w:tcW w:w="907" w:type="dxa"/>
          </w:tcPr>
          <w:p w:rsidR="000F7BAC" w:rsidRDefault="000B6345">
            <w:pPr>
              <w:pStyle w:val="ConsPlusNormal0"/>
            </w:pPr>
            <w:r>
              <w:t>Нет</w:t>
            </w:r>
          </w:p>
        </w:tc>
        <w:tc>
          <w:tcPr>
            <w:tcW w:w="1417" w:type="dxa"/>
          </w:tcPr>
          <w:p w:rsidR="000F7BAC" w:rsidRDefault="000B6345">
            <w:pPr>
              <w:pStyle w:val="ConsPlusNormal0"/>
              <w:jc w:val="center"/>
            </w:pPr>
            <w:r>
              <w:t>ЕФИС ЗСН</w:t>
            </w:r>
          </w:p>
        </w:tc>
      </w:tr>
    </w:tbl>
    <w:p w:rsidR="000F7BAC" w:rsidRDefault="000F7BAC">
      <w:pPr>
        <w:pStyle w:val="ConsPlusNormal0"/>
        <w:jc w:val="both"/>
      </w:pPr>
    </w:p>
    <w:p w:rsidR="000F7BAC" w:rsidRDefault="000B6345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0F7BAC" w:rsidRDefault="000B6345">
      <w:pPr>
        <w:pStyle w:val="ConsPlusTitle0"/>
        <w:jc w:val="center"/>
      </w:pPr>
      <w:r>
        <w:t>проекта в 2026 году</w:t>
      </w:r>
    </w:p>
    <w:p w:rsidR="000F7BAC" w:rsidRDefault="000F7BA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044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84"/>
      </w:tblGrid>
      <w:tr w:rsidR="000F7BAC">
        <w:tc>
          <w:tcPr>
            <w:tcW w:w="48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4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8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0F7BAC">
        <w:tc>
          <w:tcPr>
            <w:tcW w:w="48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204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1219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120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84" w:type="dxa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775" w:type="dxa"/>
            <w:gridSpan w:val="15"/>
          </w:tcPr>
          <w:p w:rsidR="000F7BAC" w:rsidRDefault="000B6345">
            <w:pPr>
              <w:pStyle w:val="ConsPlusNormal0"/>
            </w:pPr>
            <w:r>
              <w:t>Задача: "Вовлечение в оборот выбывших земель сельскохозяйственного назначения"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4" w:type="dxa"/>
          </w:tcPr>
          <w:p w:rsidR="000F7BAC" w:rsidRDefault="000B6345">
            <w:pPr>
              <w:pStyle w:val="ConsPlusNormal0"/>
            </w:pPr>
            <w:r>
              <w:t>Доля площади земельных участков, поставленных на кадастровый учет, в общей площади земельных участков, в отношении которых проведены кадастровые работы</w:t>
            </w:r>
          </w:p>
        </w:tc>
        <w:tc>
          <w:tcPr>
            <w:tcW w:w="1219" w:type="dxa"/>
          </w:tcPr>
          <w:p w:rsidR="000F7BAC" w:rsidRDefault="000B6345">
            <w:pPr>
              <w:pStyle w:val="ConsPlusNormal0"/>
              <w:jc w:val="center"/>
            </w:pPr>
            <w:r>
              <w:t>ФП, ВП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0,9226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044" w:type="dxa"/>
          </w:tcPr>
          <w:p w:rsidR="000F7BAC" w:rsidRDefault="000B6345">
            <w:pPr>
              <w:pStyle w:val="ConsPlusNormal0"/>
            </w:pPr>
            <w:r>
              <w:t>Доля площади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19" w:type="dxa"/>
          </w:tcPr>
          <w:p w:rsidR="000F7BAC" w:rsidRDefault="000B6345">
            <w:pPr>
              <w:pStyle w:val="ConsPlusNormal0"/>
              <w:jc w:val="center"/>
            </w:pPr>
            <w:r>
              <w:t>ФП, ВП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1,3138</w:t>
            </w:r>
          </w:p>
        </w:tc>
      </w:tr>
    </w:tbl>
    <w:p w:rsidR="000F7BAC" w:rsidRDefault="000F7BAC">
      <w:pPr>
        <w:pStyle w:val="ConsPlusNormal0"/>
        <w:jc w:val="both"/>
      </w:pPr>
    </w:p>
    <w:p w:rsidR="000F7BAC" w:rsidRDefault="000B6345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0F7BAC" w:rsidRDefault="000F7BAC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"/>
        <w:gridCol w:w="2248"/>
        <w:gridCol w:w="2340"/>
        <w:gridCol w:w="1082"/>
        <w:gridCol w:w="944"/>
        <w:gridCol w:w="551"/>
        <w:gridCol w:w="551"/>
        <w:gridCol w:w="551"/>
        <w:gridCol w:w="551"/>
        <w:gridCol w:w="684"/>
        <w:gridCol w:w="684"/>
        <w:gridCol w:w="2189"/>
        <w:gridCol w:w="1795"/>
        <w:gridCol w:w="1585"/>
      </w:tblGrid>
      <w:tr w:rsidR="000F7BAC">
        <w:tc>
          <w:tcPr>
            <w:tcW w:w="45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2041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999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77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0F7BAC">
        <w:trPr>
          <w:trHeight w:val="276"/>
        </w:trPr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4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Мероприятие 1.</w:t>
            </w:r>
          </w:p>
          <w:p w:rsidR="000F7BAC" w:rsidRDefault="000B6345">
            <w:pPr>
              <w:pStyle w:val="ConsPlusNormal0"/>
            </w:pPr>
            <w:r>
              <w:t xml:space="preserve">Возмещение части затрат по оформлению прав на объекты недвижимости, </w:t>
            </w:r>
            <w:r>
              <w:lastRenderedPageBreak/>
              <w:t>используемые в сельскохозяйственном производстве</w:t>
            </w:r>
          </w:p>
        </w:tc>
        <w:tc>
          <w:tcPr>
            <w:tcW w:w="1984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Площадь земельных участков, используемых в сельскохозяйственном производстве, оформленных </w:t>
            </w:r>
            <w:r>
              <w:lastRenderedPageBreak/>
              <w:t xml:space="preserve">сельскохозяйственными товаропроизводителями в собственность или аренду (на срок более 1 года), заявленных для возмещения части затрат на проведение кадастровых работ </w:t>
            </w:r>
            <w:r>
              <w:t>в текущем году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Тысяча гектаров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0F7BAC" w:rsidRDefault="000B6345">
            <w:pPr>
              <w:pStyle w:val="ConsPlusNormal0"/>
            </w:pPr>
            <w:r>
              <w:t xml:space="preserve">Возмещение части затрат по оформлению прав на объекты недвижимости, используемые в </w:t>
            </w:r>
            <w:r>
              <w:lastRenderedPageBreak/>
              <w:t>сельскохозяйственном производстве</w:t>
            </w:r>
          </w:p>
        </w:tc>
        <w:tc>
          <w:tcPr>
            <w:tcW w:w="1999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Предоставление субсидий юридическим (физическим) лицам, за исключением </w:t>
            </w:r>
            <w:r>
              <w:lastRenderedPageBreak/>
              <w:t>субсидий на выполнение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774" w:type="dxa"/>
            <w:vMerge w:val="restart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Площадь оформленных земельных участков</w:t>
            </w: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Мероприя</w:t>
            </w:r>
            <w:r>
              <w:t>тие 2.</w:t>
            </w:r>
          </w:p>
          <w:p w:rsidR="000F7BAC" w:rsidRDefault="000B6345">
            <w:pPr>
              <w:pStyle w:val="ConsPlusNormal0"/>
            </w:pPr>
            <w:r>
              <w:t>Проведение кадастровых работ</w:t>
            </w:r>
          </w:p>
        </w:tc>
        <w:tc>
          <w:tcPr>
            <w:tcW w:w="1984" w:type="dxa"/>
          </w:tcPr>
          <w:p w:rsidR="000F7BAC" w:rsidRDefault="000B6345">
            <w:pPr>
              <w:pStyle w:val="ConsPlusNormal0"/>
            </w:pPr>
            <w: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</w:t>
            </w:r>
            <w:r>
              <w:t xml:space="preserve">ребованных земельных долей, находящихся в собственности муниципальных </w:t>
            </w:r>
            <w:r>
              <w:lastRenderedPageBreak/>
              <w:t>образований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Тысяча гектаров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5,5326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3,45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6,48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0F7BAC" w:rsidRDefault="000B6345">
            <w:pPr>
              <w:pStyle w:val="ConsPlusNormal0"/>
              <w:jc w:val="center"/>
            </w:pPr>
            <w:r>
              <w:t>Оказание государственной поддержки</w:t>
            </w:r>
          </w:p>
        </w:tc>
        <w:tc>
          <w:tcPr>
            <w:tcW w:w="1999" w:type="dxa"/>
          </w:tcPr>
          <w:p w:rsidR="000F7BAC" w:rsidRDefault="000B6345">
            <w:pPr>
              <w:pStyle w:val="ConsPlusNormal0"/>
            </w:pPr>
            <w:r>
              <w:t xml:space="preserve">Предоставление субсидий юридическим (физическим) лицам, за исключением субсидий на выполнение государственного (муниципального) задания на оказание государственных (муниципальных) услуг (выполнение </w:t>
            </w:r>
            <w:r>
              <w:lastRenderedPageBreak/>
              <w:t>работ)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Мероприятие 3. Подготовка проектов межевания земельных участков</w:t>
            </w:r>
          </w:p>
        </w:tc>
        <w:tc>
          <w:tcPr>
            <w:tcW w:w="1984" w:type="dxa"/>
          </w:tcPr>
          <w:p w:rsidR="000F7BAC" w:rsidRDefault="000B6345">
            <w:pPr>
              <w:pStyle w:val="ConsPlusNormal0"/>
            </w:pPr>
            <w:r>
              <w:t>Подготовлены проекты межевания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6,21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0F7BAC" w:rsidRDefault="000B6345">
            <w:pPr>
              <w:pStyle w:val="ConsPlusNormal0"/>
              <w:jc w:val="center"/>
            </w:pPr>
            <w:r>
              <w:t>Оказание государственной поддержки</w:t>
            </w:r>
          </w:p>
        </w:tc>
        <w:tc>
          <w:tcPr>
            <w:tcW w:w="1999" w:type="dxa"/>
          </w:tcPr>
          <w:p w:rsidR="000F7BAC" w:rsidRDefault="000B6345">
            <w:pPr>
              <w:pStyle w:val="ConsPlusNormal0"/>
            </w:pPr>
            <w:r>
              <w:t>Предоставление субсидий юридическим (физическим) лицам, за исключением субсидий на выполнение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Мероприятие 4.</w:t>
            </w:r>
          </w:p>
          <w:p w:rsidR="000F7BAC" w:rsidRDefault="000B6345">
            <w:pPr>
              <w:pStyle w:val="ConsPlusNormal0"/>
            </w:pPr>
            <w:r>
              <w:t xml:space="preserve">Осуществлен государственный кадастровый учет земельных участков, государственная собственность на которые не разграничена, из </w:t>
            </w:r>
            <w:r>
              <w:lastRenderedPageBreak/>
              <w:t>состава земель сельскохозяйственного назначения, земельных участков, выделяемых в счет земельных долей, находящихся</w:t>
            </w:r>
            <w:r>
              <w:t xml:space="preserve"> в государственной или муниципальной собственности, и земельных участков, находящихся в государственной или муниципальной собственности, свободных от прав третьих лиц и объектов недвижимого имущества</w:t>
            </w:r>
          </w:p>
        </w:tc>
        <w:tc>
          <w:tcPr>
            <w:tcW w:w="1984" w:type="dxa"/>
          </w:tcPr>
          <w:p w:rsidR="000F7BAC" w:rsidRDefault="000B6345">
            <w:pPr>
              <w:pStyle w:val="ConsPlusNormal0"/>
            </w:pPr>
            <w:r>
              <w:lastRenderedPageBreak/>
              <w:t>Площадь земельных участков, на которых осуществлен госуд</w:t>
            </w:r>
            <w:r>
              <w:t>арственный кадастровый учет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5,5326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0F7BAC" w:rsidRDefault="000B6345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0F7BAC" w:rsidRDefault="000B6345">
            <w:pPr>
              <w:pStyle w:val="ConsPlusNormal0"/>
            </w:pPr>
            <w:r>
              <w:t xml:space="preserve">Предоставление субсидий юридическим (физическим) лицам, за исключением субсидий на выполнение государственного </w:t>
            </w:r>
            <w:r>
              <w:lastRenderedPageBreak/>
              <w:t>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Мероприятие 5. Подготовлены проекты межевания земельных участков, выделяемых в счет земельных долей, находящихся в государственной </w:t>
            </w:r>
            <w:r>
              <w:lastRenderedPageBreak/>
              <w:t>или муниципальной собственности</w:t>
            </w:r>
          </w:p>
        </w:tc>
        <w:tc>
          <w:tcPr>
            <w:tcW w:w="1984" w:type="dxa"/>
          </w:tcPr>
          <w:p w:rsidR="000F7BAC" w:rsidRDefault="000B6345">
            <w:pPr>
              <w:pStyle w:val="ConsPlusNormal0"/>
            </w:pPr>
            <w:r>
              <w:lastRenderedPageBreak/>
              <w:t>Площадь земельных участков, на которых осуществлены проекты межевания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0F7BAC" w:rsidRDefault="000B634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041" w:type="dxa"/>
          </w:tcPr>
          <w:p w:rsidR="000F7BAC" w:rsidRDefault="000B6345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999" w:type="dxa"/>
          </w:tcPr>
          <w:p w:rsidR="000F7BAC" w:rsidRDefault="000B6345">
            <w:pPr>
              <w:pStyle w:val="ConsPlusNormal0"/>
            </w:pPr>
            <w:r>
              <w:t>Предоставление субсидий юридическим (физическим) лицам, за исключением субсидий на выполнение государственно</w:t>
            </w:r>
            <w:r>
              <w:lastRenderedPageBreak/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</w:tbl>
    <w:p w:rsidR="000F7BAC" w:rsidRDefault="000F7BAC">
      <w:pPr>
        <w:pStyle w:val="ConsPlusNormal0"/>
        <w:sectPr w:rsidR="000F7BAC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0F7BAC" w:rsidRDefault="000F7BAC">
      <w:pPr>
        <w:pStyle w:val="ConsPlusNormal0"/>
        <w:jc w:val="both"/>
      </w:pPr>
    </w:p>
    <w:p w:rsidR="000F7BAC" w:rsidRDefault="000B6345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0F7BAC" w:rsidRDefault="000F7BA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2974"/>
        <w:gridCol w:w="784"/>
        <w:gridCol w:w="784"/>
        <w:gridCol w:w="784"/>
        <w:gridCol w:w="604"/>
        <w:gridCol w:w="624"/>
      </w:tblGrid>
      <w:tr w:rsidR="000F7BAC">
        <w:tc>
          <w:tcPr>
            <w:tcW w:w="2479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297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580" w:type="dxa"/>
            <w:gridSpan w:val="5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0F7BAC">
        <w:tc>
          <w:tcPr>
            <w:tcW w:w="2479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2028 год</w:t>
            </w:r>
          </w:p>
        </w:tc>
      </w:tr>
      <w:tr w:rsidR="000F7BAC"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Ведомственный проект "Создание условий для вовлечения в оборот земель сельскохозяйственного назначения</w:t>
            </w:r>
            <w:r>
              <w:t>" (всего), в том числе:</w:t>
            </w:r>
          </w:p>
        </w:tc>
        <w:tc>
          <w:tcPr>
            <w:tcW w:w="2974" w:type="dxa"/>
            <w:vMerge w:val="restart"/>
          </w:tcPr>
          <w:p w:rsidR="000F7BAC" w:rsidRDefault="000B634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3901,7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1286,3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6288,3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1592,0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1144,8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5596,6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2309,7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141,5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691,7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1. "</w:t>
            </w:r>
            <w:r>
              <w:t xml:space="preserve">Возмещение части затрат по оформлению </w:t>
            </w:r>
            <w:r>
              <w:lastRenderedPageBreak/>
              <w:t>прав на объекты недвижимости, используемые в сельскохозяйственном производстве" (всего), в том числе: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2071,9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lastRenderedPageBreak/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2071,9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2. "Проведение кадастровых работ" (всего), в том числе: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1600,7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1043,5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1392,6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928,7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208,1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114,8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3. "Подготовка проектов межевания земельных участков" (всего), в том числе: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229,1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242,8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1299,0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199,4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216,1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1156,1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29,7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26,7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142,9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Мероприятие 4. </w:t>
            </w:r>
            <w:proofErr w:type="gramStart"/>
            <w:r>
              <w:t>"</w:t>
            </w:r>
            <w: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назначения, земельных участков, выделяемых в счет земельных долей, находящихся в государствен</w:t>
            </w:r>
            <w:r>
              <w:t>ной или муниципальной собственности, и земельных участков, находящихся в государственной или муниципальной собственности, свободных от прав третьих лиц и объектов недвижимого имущества" (всего), в том числе:</w:t>
            </w:r>
            <w:proofErr w:type="gramEnd"/>
          </w:p>
        </w:tc>
        <w:tc>
          <w:tcPr>
            <w:tcW w:w="2974" w:type="dxa"/>
            <w:vMerge w:val="restart"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4989,3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4440,5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548,8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5. "</w:t>
            </w:r>
            <w:r>
              <w:t>Подготовлены проекты межевания земельных участков, выделяемых в счет земельных долей, находящихся в государственной или муниципальной собственности" (всего), в том числе: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1299,0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1156,1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142,9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  <w:tr w:rsidR="000F7BAC">
        <w:tc>
          <w:tcPr>
            <w:tcW w:w="2479" w:type="dxa"/>
            <w:vAlign w:val="center"/>
          </w:tcPr>
          <w:p w:rsidR="000F7BAC" w:rsidRDefault="000B6345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297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2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</w:tr>
    </w:tbl>
    <w:p w:rsidR="000F7BAC" w:rsidRDefault="000F7BAC">
      <w:pPr>
        <w:pStyle w:val="ConsPlusNormal0"/>
        <w:jc w:val="both"/>
      </w:pPr>
    </w:p>
    <w:p w:rsidR="000F7BAC" w:rsidRDefault="000B6345">
      <w:pPr>
        <w:pStyle w:val="ConsPlusTitle0"/>
        <w:jc w:val="center"/>
        <w:outlineLvl w:val="1"/>
      </w:pPr>
      <w:r>
        <w:t xml:space="preserve">План исполнения бюджета Томской области в части </w:t>
      </w:r>
      <w:proofErr w:type="gramStart"/>
      <w:r>
        <w:t>бюджетных</w:t>
      </w:r>
      <w:proofErr w:type="gramEnd"/>
    </w:p>
    <w:p w:rsidR="000F7BAC" w:rsidRDefault="000B6345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0F7BAC" w:rsidRDefault="000B6345">
      <w:pPr>
        <w:pStyle w:val="ConsPlusTitle0"/>
        <w:jc w:val="center"/>
      </w:pPr>
      <w:r>
        <w:t>реализации ведомственного проекта в 2026 году</w:t>
      </w:r>
    </w:p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sectPr w:rsidR="000F7BAC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79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784"/>
        <w:gridCol w:w="784"/>
        <w:gridCol w:w="904"/>
      </w:tblGrid>
      <w:tr w:rsidR="000F7BAC">
        <w:tc>
          <w:tcPr>
            <w:tcW w:w="45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79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914" w:type="dxa"/>
            <w:gridSpan w:val="11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 xml:space="preserve">Всего </w:t>
            </w:r>
            <w:proofErr w:type="gramStart"/>
            <w:r>
              <w:t>на конец</w:t>
            </w:r>
            <w:proofErr w:type="gramEnd"/>
            <w:r>
              <w:t xml:space="preserve"> 2026 года (тыс. рублей)</w:t>
            </w:r>
          </w:p>
        </w:tc>
      </w:tr>
      <w:tr w:rsidR="000F7BAC">
        <w:tc>
          <w:tcPr>
            <w:tcW w:w="454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2479" w:type="dxa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904" w:type="dxa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4. "</w:t>
            </w:r>
            <w: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назначения, земельных участков, выделяемых в счет земельных долей, находящихся в государствен</w:t>
            </w:r>
            <w:r>
              <w:t xml:space="preserve">ной или муниципальной собственности, и земельных участков, находящихся в государственной или муниципальной </w:t>
            </w:r>
            <w:r>
              <w:lastRenderedPageBreak/>
              <w:t>собственности, свободных от прав третьих лиц и объектов недвижимого имущества"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4989,3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4989,3</w:t>
            </w:r>
          </w:p>
        </w:tc>
        <w:tc>
          <w:tcPr>
            <w:tcW w:w="9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4989,3</w:t>
            </w:r>
          </w:p>
        </w:tc>
      </w:tr>
      <w:tr w:rsidR="000F7BAC">
        <w:tc>
          <w:tcPr>
            <w:tcW w:w="45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5. "Подготовлены проекты межевания земельных участков, выделяемых в счет земельных долей, находящихся в государственной или муниципальной собственности"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1299,0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1299,0</w:t>
            </w:r>
          </w:p>
        </w:tc>
        <w:tc>
          <w:tcPr>
            <w:tcW w:w="9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1299,0</w:t>
            </w:r>
          </w:p>
        </w:tc>
      </w:tr>
      <w:tr w:rsidR="000F7BAC">
        <w:tc>
          <w:tcPr>
            <w:tcW w:w="2933" w:type="dxa"/>
            <w:gridSpan w:val="2"/>
          </w:tcPr>
          <w:p w:rsidR="000F7BAC" w:rsidRDefault="000B6345">
            <w:pPr>
              <w:pStyle w:val="ConsPlusNormal0"/>
            </w:pPr>
            <w:r>
              <w:t>Итого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7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499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3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6288,3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6288,3</w:t>
            </w:r>
          </w:p>
        </w:tc>
        <w:tc>
          <w:tcPr>
            <w:tcW w:w="9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6288,3</w:t>
            </w:r>
          </w:p>
        </w:tc>
      </w:tr>
    </w:tbl>
    <w:p w:rsidR="000F7BAC" w:rsidRDefault="000F7BAC">
      <w:pPr>
        <w:pStyle w:val="ConsPlusNormal0"/>
        <w:jc w:val="both"/>
      </w:pPr>
    </w:p>
    <w:p w:rsidR="000F7BAC" w:rsidRDefault="000B6345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0F7BAC" w:rsidRDefault="000F7BAC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"/>
        <w:gridCol w:w="2161"/>
        <w:gridCol w:w="1046"/>
        <w:gridCol w:w="1046"/>
        <w:gridCol w:w="1585"/>
        <w:gridCol w:w="1043"/>
        <w:gridCol w:w="910"/>
        <w:gridCol w:w="688"/>
        <w:gridCol w:w="1290"/>
        <w:gridCol w:w="1746"/>
        <w:gridCol w:w="1678"/>
        <w:gridCol w:w="2544"/>
      </w:tblGrid>
      <w:tr w:rsidR="000F7BAC">
        <w:tc>
          <w:tcPr>
            <w:tcW w:w="48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79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608" w:type="dxa"/>
            <w:gridSpan w:val="2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71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2258" w:type="dxa"/>
            <w:gridSpan w:val="2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2258" w:type="dxa"/>
            <w:gridSpan w:val="2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999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30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  <w:p w:rsidR="000F7BAC" w:rsidRDefault="000B6345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474" w:type="dxa"/>
            <w:vMerge w:val="restart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0F7BAC"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3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78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74" w:type="dxa"/>
            <w:vAlign w:val="center"/>
          </w:tcPr>
          <w:p w:rsidR="000F7BAC" w:rsidRDefault="000B6345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  <w:tc>
          <w:tcPr>
            <w:tcW w:w="0" w:type="auto"/>
            <w:vMerge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6251" w:type="dxa"/>
            <w:gridSpan w:val="11"/>
          </w:tcPr>
          <w:p w:rsidR="000F7BAC" w:rsidRDefault="000B6345">
            <w:pPr>
              <w:pStyle w:val="ConsPlusNormal0"/>
              <w:jc w:val="center"/>
            </w:pPr>
            <w:r>
              <w:t>Задача: "</w:t>
            </w:r>
            <w:r>
              <w:t>Вовлечение в оборот выбывших земель сельскохозяйственного назначения"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1. "Возмещение части затрат по оформлению прав на объекты недвижимости, используемые в сельскохозяйственном производстве"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2071,9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1. "</w:t>
            </w:r>
            <w:r>
              <w:t>Возмещение части затрат по оформлению прав на объекты недвижимости, используемые в сельскохозяйственном производстве" в 2024 году реализации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</w:t>
            </w:r>
            <w:r>
              <w:t>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2071,9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 xml:space="preserve">/принят документ, устанавливающий условия осуществления </w:t>
            </w:r>
            <w:r>
              <w:lastRenderedPageBreak/>
              <w:t>выплат"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2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"Размещено объявление о проведении отбора"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(Объявление о проведении отбора)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3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27.09.2024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</w:t>
            </w:r>
            <w:r>
              <w:t>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 xml:space="preserve">Сайт Департамента </w:t>
            </w:r>
            <w:hyperlink r:id="rId24">
              <w:r>
                <w:rPr>
                  <w:color w:val="0000FF"/>
                </w:rPr>
                <w:t>https://depagro.tomsk.gov.ru/</w:t>
              </w:r>
            </w:hyperlink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2. "</w:t>
            </w:r>
            <w:r>
              <w:t>Возмещение части затрат по оформлению прав на объекты недвижимости, используемые в сельскохозяйственном производстве" в 2025 году реализации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</w:t>
            </w:r>
            <w:r>
              <w:t>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2. "Проведение кадастровых работ"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2644,2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2321,3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2. "</w:t>
            </w:r>
            <w:r>
              <w:t xml:space="preserve">Проведение кадастровых работ" в 2024 году </w:t>
            </w:r>
            <w:r>
              <w:lastRenderedPageBreak/>
              <w:t>реализации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</w:t>
            </w:r>
            <w:r>
              <w:lastRenderedPageBreak/>
              <w:t>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1600,7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1392,6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12.02.2024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"Утверждены правила распределения и предоставления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</w:t>
            </w:r>
            <w:r>
              <w:t>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25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 xml:space="preserve">Предоставлен </w:t>
            </w:r>
            <w:r>
              <w:lastRenderedPageBreak/>
              <w:t>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 xml:space="preserve">Отчет (за 1-й квартал 2024 </w:t>
            </w:r>
            <w:r>
              <w:lastRenderedPageBreak/>
              <w:t>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>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2-й квартал 2024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>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3-й квартал 2024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2.2.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2. "Проведение кадастровых работ"</w:t>
            </w:r>
            <w:r>
              <w:t xml:space="preserve"> в 2025 году реализации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1043,5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928,7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12.02.2025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Согл</w:t>
            </w:r>
            <w:r>
              <w:t>ашение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 xml:space="preserve">Контрольная точка "Утверждены правила распределения и предоставления бюджетам субъектов </w:t>
            </w:r>
            <w:r>
              <w:lastRenderedPageBreak/>
              <w:t>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01.03.2025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26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К.3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1-й квартал 2025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2-й квартал 2025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14.11.2025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3-й квартал 2025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</w:t>
            </w:r>
            <w:r>
              <w:lastRenderedPageBreak/>
              <w:t>6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Контрольная точка </w:t>
            </w:r>
            <w:r>
              <w:lastRenderedPageBreak/>
              <w:t>"С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25.12.20</w:t>
            </w:r>
            <w:r>
              <w:lastRenderedPageBreak/>
              <w:t>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</w:t>
            </w:r>
            <w:r>
              <w:t xml:space="preserve">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3. "Подготовка проектов межевания земельных участков"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471,9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415,5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3. "Подготовка проектов межевания земельных участков" в 2024 году реализации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229,1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199,4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</w:t>
            </w:r>
            <w:r>
              <w:lastRenderedPageBreak/>
              <w:t>1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Контрольная точка </w:t>
            </w:r>
            <w:r>
              <w:lastRenderedPageBreak/>
              <w:t>"С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12.02.20</w:t>
            </w:r>
            <w:r>
              <w:lastRenderedPageBreak/>
              <w:t>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</w:t>
            </w:r>
            <w:r>
              <w:t xml:space="preserve">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К.2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"Утверждены правила распределения и предоставления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01.03.2024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27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1-й квартал 2024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15.07.2024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2-й квартал 2024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3-й квартал 2024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(Реестр получателей)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3. "</w:t>
            </w:r>
            <w:r>
              <w:t xml:space="preserve">Подготовка проектов </w:t>
            </w:r>
            <w:r>
              <w:lastRenderedPageBreak/>
              <w:t>межевания земельных участков" в 2025 году реализации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242,8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216,1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>С субъектами Российской Федерации заключены соглашения о предоставлении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12.02.2025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"Утверждены правила распределения и предоставления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03.03.2025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Иной документ (Нормативный правовой акт)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"Официальный интернет-портал правовой информации" (</w:t>
            </w:r>
            <w:hyperlink r:id="rId28">
              <w:r>
                <w:rPr>
                  <w:color w:val="0000FF"/>
                </w:rPr>
                <w:t>www.pravo.gov.ru</w:t>
              </w:r>
            </w:hyperlink>
            <w:r>
              <w:t>)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</w:t>
            </w:r>
            <w:r>
              <w:lastRenderedPageBreak/>
              <w:t>3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Контрольная точка </w:t>
            </w:r>
            <w:r>
              <w:lastRenderedPageBreak/>
              <w:t>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15.04.20</w:t>
            </w:r>
            <w:r>
              <w:lastRenderedPageBreak/>
              <w:t>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lastRenderedPageBreak/>
              <w:t xml:space="preserve">Булкина Е.А. </w:t>
            </w:r>
            <w:r>
              <w:lastRenderedPageBreak/>
              <w:t>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 xml:space="preserve">Отчет (за 1-й </w:t>
            </w:r>
            <w:r>
              <w:lastRenderedPageBreak/>
              <w:t>квартал 2025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К.4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15.07.2025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2-й квартал 2025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3-й квартал 2025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r>
              <w:t xml:space="preserve">С субъектами Российской Федерации заключены соглашения о </w:t>
            </w:r>
            <w:r>
              <w:lastRenderedPageBreak/>
              <w:t>предоставлении бюджетам субъектов Российской Федерации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Согл</w:t>
            </w:r>
            <w:r>
              <w:t>ашение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4. "</w:t>
            </w:r>
            <w: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назначения, земельных участков, выделяемых в счет земельных долей, находящихся в государствен</w:t>
            </w:r>
            <w:r>
              <w:t xml:space="preserve">ной или муниципальной собственности, и земельных </w:t>
            </w:r>
            <w:r>
              <w:lastRenderedPageBreak/>
              <w:t>участков, находящихся в государственной или муниципальной собственности, свободных от прав третьих лиц и объектов недвижимого имущества"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</w:t>
            </w:r>
            <w:r>
              <w:t>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05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4989,3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4440,5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15.02.2026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2025 год)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1-й квартал 2026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 xml:space="preserve">Контрольная точка "Предоставлен </w:t>
            </w:r>
            <w:r>
              <w:lastRenderedPageBreak/>
              <w:t>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</w:t>
            </w:r>
            <w:r>
              <w:lastRenderedPageBreak/>
              <w:t>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 xml:space="preserve">Отчет (за 2-й квартал 2026 </w:t>
            </w:r>
            <w:r>
              <w:lastRenderedPageBreak/>
              <w:t>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3-й квартал 2026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05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Областной Закон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Мероприятие (результат) 5. "</w:t>
            </w:r>
            <w:r>
              <w:t xml:space="preserve">Подготовлены проекты межевания земельных участков, выделяемых в счет </w:t>
            </w:r>
            <w:r>
              <w:lastRenderedPageBreak/>
              <w:t>земельных долей, находящихся в государственной или муниципальной собственности"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2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05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</w:tcPr>
          <w:p w:rsidR="000F7BAC" w:rsidRDefault="000B6345">
            <w:pPr>
              <w:pStyle w:val="ConsPlusNormal0"/>
              <w:jc w:val="center"/>
            </w:pPr>
            <w:r>
              <w:t>1299,0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1156,1</w:t>
            </w:r>
          </w:p>
        </w:tc>
        <w:tc>
          <w:tcPr>
            <w:tcW w:w="1999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К.1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15.02.2026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2025 год)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1-й квартал 2026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15.07.2026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 xml:space="preserve">Булкина Е.А. - начальник Департамента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2-й квартал 2026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lastRenderedPageBreak/>
              <w:t>К.5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"Предоставлен отчет об использовании межбюджетных трансфертов"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54" w:type="dxa"/>
          </w:tcPr>
          <w:p w:rsidR="000F7BAC" w:rsidRDefault="000B634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Отчет (за 3-й квартал 2026 года)</w:t>
            </w: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0F7BAC" w:rsidRDefault="000B6345">
            <w:pPr>
              <w:pStyle w:val="ConsPlusNormal0"/>
              <w:jc w:val="center"/>
            </w:pPr>
            <w:r>
              <w:t>ГИИС ЭБ</w:t>
            </w:r>
          </w:p>
        </w:tc>
      </w:tr>
      <w:tr w:rsidR="000F7BAC">
        <w:tc>
          <w:tcPr>
            <w:tcW w:w="484" w:type="dxa"/>
          </w:tcPr>
          <w:p w:rsidR="000F7BAC" w:rsidRDefault="000B6345">
            <w:pPr>
              <w:pStyle w:val="ConsPlusNormal0"/>
              <w:jc w:val="center"/>
            </w:pPr>
            <w:r>
              <w:t>К.6</w:t>
            </w:r>
          </w:p>
        </w:tc>
        <w:tc>
          <w:tcPr>
            <w:tcW w:w="2479" w:type="dxa"/>
          </w:tcPr>
          <w:p w:rsidR="000F7BAC" w:rsidRDefault="000B6345">
            <w:pPr>
              <w:pStyle w:val="ConsPlusNormal0"/>
            </w:pPr>
            <w:r>
              <w:t>Контрольная точка "</w:t>
            </w:r>
            <w:proofErr w:type="gramStart"/>
            <w:r>
              <w:t>Утвержден</w:t>
            </w:r>
            <w:proofErr w:type="gramEnd"/>
            <w:r>
              <w:t>/принят документ, устанавливающий условия осуществления выплат"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304" w:type="dxa"/>
          </w:tcPr>
          <w:p w:rsidR="000F7BAC" w:rsidRDefault="000B6345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871" w:type="dxa"/>
          </w:tcPr>
          <w:p w:rsidR="000F7BAC" w:rsidRDefault="000B6345">
            <w:pPr>
              <w:pStyle w:val="ConsPlusNormal0"/>
            </w:pPr>
            <w:r>
              <w:t>Булкина Е.А. - начальник Департамента по социально-экономическому развитию села Томской области</w:t>
            </w:r>
          </w:p>
        </w:tc>
        <w:tc>
          <w:tcPr>
            <w:tcW w:w="12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05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78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999" w:type="dxa"/>
          </w:tcPr>
          <w:p w:rsidR="000F7BAC" w:rsidRDefault="000B6345">
            <w:pPr>
              <w:pStyle w:val="ConsPlusNormal0"/>
              <w:jc w:val="center"/>
            </w:pPr>
            <w:r>
              <w:t>Областной Закон</w:t>
            </w:r>
          </w:p>
        </w:tc>
        <w:tc>
          <w:tcPr>
            <w:tcW w:w="1304" w:type="dxa"/>
          </w:tcPr>
          <w:p w:rsidR="000F7BAC" w:rsidRDefault="000F7BAC">
            <w:pPr>
              <w:pStyle w:val="ConsPlusNormal0"/>
            </w:pPr>
          </w:p>
        </w:tc>
        <w:tc>
          <w:tcPr>
            <w:tcW w:w="1474" w:type="dxa"/>
          </w:tcPr>
          <w:p w:rsidR="000F7BAC" w:rsidRDefault="000F7BAC">
            <w:pPr>
              <w:pStyle w:val="ConsPlusNormal0"/>
            </w:pPr>
          </w:p>
        </w:tc>
      </w:tr>
    </w:tbl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jc w:val="both"/>
      </w:pPr>
    </w:p>
    <w:p w:rsidR="000F7BAC" w:rsidRDefault="000F7BA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F7BAC">
      <w:headerReference w:type="default" r:id="rId29"/>
      <w:footerReference w:type="default" r:id="rId30"/>
      <w:headerReference w:type="first" r:id="rId31"/>
      <w:footerReference w:type="first" r:id="rId32"/>
      <w:pgSz w:w="16838" w:h="11906" w:orient="landscape"/>
      <w:pgMar w:top="1133" w:right="397" w:bottom="566" w:left="397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345" w:rsidRDefault="000B6345">
      <w:r>
        <w:separator/>
      </w:r>
    </w:p>
  </w:endnote>
  <w:endnote w:type="continuationSeparator" w:id="0">
    <w:p w:rsidR="000B6345" w:rsidRDefault="000B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F7BA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F7BA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F7BA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F7BA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F7BA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F7BA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13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F7BA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36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0F7BA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0F7BAC" w:rsidRDefault="000B63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F7BAC" w:rsidRDefault="000B63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F7BAC" w:rsidRDefault="000B63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93FA1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0F7BAC" w:rsidRDefault="000B634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345" w:rsidRDefault="000B6345">
      <w:r>
        <w:separator/>
      </w:r>
    </w:p>
  </w:footnote>
  <w:footnote w:type="continuationSeparator" w:id="0">
    <w:p w:rsidR="000B6345" w:rsidRDefault="000B6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F7BA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</w:t>
          </w:r>
          <w:r>
            <w:rPr>
              <w:rFonts w:ascii="Tahoma" w:hAnsi="Tahoma" w:cs="Tahoma"/>
              <w:sz w:val="16"/>
              <w:szCs w:val="16"/>
            </w:rPr>
            <w:t>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F7BA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F7BA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F7BA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F7BA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F7BA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F7BA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0F7BA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0F7BAC" w:rsidRDefault="000B63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22.02.2024 N 100-ра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26.02.2026)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Паспорта ведомств...</w:t>
          </w:r>
        </w:p>
      </w:tc>
      <w:tc>
        <w:tcPr>
          <w:tcW w:w="2300" w:type="pct"/>
          <w:vAlign w:val="center"/>
        </w:tcPr>
        <w:p w:rsidR="000F7BAC" w:rsidRDefault="000B63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0F7BAC" w:rsidRDefault="000F7BA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F7BAC" w:rsidRDefault="000F7BA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BAC"/>
    <w:rsid w:val="000B6345"/>
    <w:rsid w:val="000F7BAC"/>
    <w:rsid w:val="0049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93F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93F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yperlink" Target="http://pravo.gov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yperlink" Target="http://pravo.gov.ru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depagro.tomsk.gov.ru/" TargetMode="External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s://depagro.tomsk.gov.ru/" TargetMode="External"/><Relationship Id="rId28" Type="http://schemas.openxmlformats.org/officeDocument/2006/relationships/hyperlink" Target="http://pravo.gov.ru" TargetMode="Externa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depagro.tomsk.gov.ru/" TargetMode="External"/><Relationship Id="rId27" Type="http://schemas.openxmlformats.org/officeDocument/2006/relationships/hyperlink" Target="http://pravo.gov.ru" TargetMode="External"/><Relationship Id="rId30" Type="http://schemas.openxmlformats.org/officeDocument/2006/relationships/footer" Target="footer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22.02.2024 N 100-ра
(ред. от 26.02.2026)
"Об утверждении Паспорта ведомственного проекта "Создание условий для вовлечения в оборот земель сельскохозяйственного назначения", реализуемого в рамках государственно</vt:lpstr>
    </vt:vector>
  </TitlesOfParts>
  <Company>КонсультантПлюс Версия 4024.00.50</Company>
  <LinksUpToDate>false</LinksUpToDate>
  <CharactersWithSpaces>28165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22.02.2024 N 100-ра
(ред. от 26.02.2026)
"Об утверждении Паспорта ведомственного проекта "Создание условий для вовлечения в оборот земель сельскохозяйственного назначения", реализуемого в рамках государственной программы "Развитие сельского хозяйства, рынков сырья и продовольствия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2026-09-10T10:27:00Z</dcterms:created>
  <dcterms:modified xsi:type="dcterms:W3CDTF">2026-09-10T10:27:00Z</dcterms:modified>
</cp:coreProperties>
</file>